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E4D" w:rsidRPr="00EC22FB" w:rsidRDefault="00C46E4D" w:rsidP="00C46E4D">
      <w:pPr>
        <w:pStyle w:val="a3"/>
        <w:spacing w:line="276" w:lineRule="auto"/>
        <w:ind w:firstLine="708"/>
        <w:jc w:val="both"/>
        <w:rPr>
          <w:rStyle w:val="a4"/>
          <w:rFonts w:ascii="Book Antiqua" w:hAnsi="Book Antiqua"/>
          <w:sz w:val="26"/>
          <w:szCs w:val="26"/>
          <w:shd w:val="clear" w:color="auto" w:fill="FFFFFF"/>
        </w:rPr>
      </w:pPr>
      <w:r w:rsidRPr="00EC22FB">
        <w:rPr>
          <w:rStyle w:val="a4"/>
          <w:rFonts w:ascii="Times New Roman" w:hAnsi="Times New Roman"/>
          <w:sz w:val="26"/>
          <w:szCs w:val="26"/>
          <w:shd w:val="clear" w:color="auto" w:fill="FFFFFF"/>
        </w:rPr>
        <w:t xml:space="preserve">Контрольное мероприятие </w:t>
      </w:r>
      <w:r w:rsidRPr="00EC22FB">
        <w:rPr>
          <w:rStyle w:val="a4"/>
          <w:rFonts w:ascii="Book Antiqua" w:hAnsi="Book Antiqua"/>
          <w:sz w:val="26"/>
          <w:szCs w:val="26"/>
          <w:shd w:val="clear" w:color="auto" w:fill="FFFFFF"/>
        </w:rPr>
        <w:t>«Проверка целевого и эффективного использования бюджетных средств, выделенных на реализацию мероприятия «Приобретение специализированной техники для предприятий жилищно-коммунального комплекса» государственной программы «Развитие топливно-энергетического комплекса и жилищно-коммунального хозяйства Брянской области» (2014-2020 годы)», за 2017-2018 годы и истекший период 2019 года» (совместное с Контрольно-счетной палатой Брянской области).</w:t>
      </w:r>
    </w:p>
    <w:p w:rsidR="00EC22FB" w:rsidRDefault="00EC22FB" w:rsidP="00C46E4D">
      <w:pPr>
        <w:pStyle w:val="a3"/>
        <w:spacing w:line="276" w:lineRule="auto"/>
        <w:ind w:firstLine="708"/>
        <w:jc w:val="both"/>
        <w:rPr>
          <w:rFonts w:asciiTheme="minorHAnsi" w:hAnsiTheme="minorHAnsi" w:cs="Andalus"/>
          <w:sz w:val="28"/>
          <w:szCs w:val="28"/>
        </w:rPr>
      </w:pPr>
    </w:p>
    <w:p w:rsidR="003B4A8E" w:rsidRPr="00431B58" w:rsidRDefault="00EC22FB" w:rsidP="00C46E4D">
      <w:pPr>
        <w:pStyle w:val="a3"/>
        <w:spacing w:line="276" w:lineRule="auto"/>
        <w:ind w:firstLine="708"/>
        <w:jc w:val="both"/>
        <w:rPr>
          <w:rFonts w:ascii="Plantagenet Cherokee" w:hAnsi="Plantagenet Cherokee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3B4A8E" w:rsidRPr="00431B58">
        <w:rPr>
          <w:rFonts w:ascii="Times New Roman" w:hAnsi="Times New Roman"/>
          <w:sz w:val="28"/>
          <w:szCs w:val="28"/>
        </w:rPr>
        <w:t>о</w:t>
      </w:r>
      <w:r w:rsidR="003B4A8E" w:rsidRPr="00431B58">
        <w:rPr>
          <w:rFonts w:ascii="Plantagenet Cherokee" w:hAnsi="Plantagenet Cherokee"/>
          <w:sz w:val="28"/>
          <w:szCs w:val="28"/>
        </w:rPr>
        <w:t xml:space="preserve"> </w:t>
      </w:r>
      <w:r w:rsidR="003B4A8E" w:rsidRPr="00431B58">
        <w:rPr>
          <w:rFonts w:ascii="Times New Roman" w:hAnsi="Times New Roman"/>
          <w:sz w:val="28"/>
          <w:szCs w:val="28"/>
        </w:rPr>
        <w:t>результатам</w:t>
      </w:r>
      <w:r w:rsidR="003B4A8E" w:rsidRPr="00431B58">
        <w:rPr>
          <w:rFonts w:ascii="Plantagenet Cherokee" w:hAnsi="Plantagenet Cherokee"/>
          <w:sz w:val="28"/>
          <w:szCs w:val="28"/>
        </w:rPr>
        <w:t xml:space="preserve"> </w:t>
      </w:r>
      <w:r w:rsidR="003B4A8E" w:rsidRPr="00431B58">
        <w:rPr>
          <w:rFonts w:ascii="Times New Roman" w:hAnsi="Times New Roman"/>
          <w:sz w:val="28"/>
          <w:szCs w:val="28"/>
        </w:rPr>
        <w:t>проведенного</w:t>
      </w:r>
      <w:r w:rsidR="003B4A8E" w:rsidRPr="00431B58">
        <w:rPr>
          <w:rFonts w:ascii="Plantagenet Cherokee" w:hAnsi="Plantagenet Cherokee"/>
          <w:sz w:val="28"/>
          <w:szCs w:val="28"/>
        </w:rPr>
        <w:t xml:space="preserve"> </w:t>
      </w:r>
      <w:r w:rsidR="003B4A8E" w:rsidRPr="00431B58">
        <w:rPr>
          <w:rFonts w:ascii="Times New Roman" w:hAnsi="Times New Roman"/>
          <w:sz w:val="28"/>
          <w:szCs w:val="28"/>
        </w:rPr>
        <w:t>контрольного</w:t>
      </w:r>
      <w:r w:rsidR="003B4A8E" w:rsidRPr="00431B58">
        <w:rPr>
          <w:rFonts w:ascii="Plantagenet Cherokee" w:hAnsi="Plantagenet Cherokee"/>
          <w:sz w:val="28"/>
          <w:szCs w:val="28"/>
        </w:rPr>
        <w:t xml:space="preserve"> </w:t>
      </w:r>
      <w:r w:rsidR="003B4A8E" w:rsidRPr="00431B58">
        <w:rPr>
          <w:rFonts w:ascii="Times New Roman" w:hAnsi="Times New Roman"/>
          <w:sz w:val="28"/>
          <w:szCs w:val="28"/>
        </w:rPr>
        <w:t>мероприятия</w:t>
      </w:r>
      <w:r w:rsidR="003B4A8E" w:rsidRPr="00431B58">
        <w:rPr>
          <w:rFonts w:ascii="Plantagenet Cherokee" w:hAnsi="Plantagenet Cherokee"/>
          <w:sz w:val="28"/>
          <w:szCs w:val="28"/>
        </w:rPr>
        <w:t xml:space="preserve"> </w:t>
      </w:r>
      <w:r w:rsidR="006F231B">
        <w:rPr>
          <w:rFonts w:ascii="Times New Roman" w:hAnsi="Times New Roman"/>
          <w:sz w:val="28"/>
          <w:szCs w:val="28"/>
        </w:rPr>
        <w:t xml:space="preserve">в </w:t>
      </w:r>
      <w:r w:rsidR="00C46E4D">
        <w:rPr>
          <w:rFonts w:ascii="Times New Roman" w:hAnsi="Times New Roman"/>
          <w:sz w:val="28"/>
          <w:szCs w:val="28"/>
        </w:rPr>
        <w:t>администрацию</w:t>
      </w:r>
      <w:r w:rsidR="006F231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F231B">
        <w:rPr>
          <w:rFonts w:ascii="Times New Roman" w:hAnsi="Times New Roman"/>
          <w:sz w:val="28"/>
          <w:szCs w:val="28"/>
        </w:rPr>
        <w:t>Унечского</w:t>
      </w:r>
      <w:proofErr w:type="spellEnd"/>
      <w:r w:rsidR="006F231B">
        <w:rPr>
          <w:rFonts w:ascii="Times New Roman" w:hAnsi="Times New Roman"/>
          <w:sz w:val="28"/>
          <w:szCs w:val="28"/>
        </w:rPr>
        <w:t xml:space="preserve"> район</w:t>
      </w:r>
      <w:bookmarkStart w:id="0" w:name="_GoBack"/>
      <w:bookmarkEnd w:id="0"/>
      <w:r w:rsidR="006F231B">
        <w:rPr>
          <w:rFonts w:ascii="Times New Roman" w:hAnsi="Times New Roman"/>
          <w:sz w:val="28"/>
          <w:szCs w:val="28"/>
        </w:rPr>
        <w:t>а направлено Представление от 0</w:t>
      </w:r>
      <w:r w:rsidR="00C46E4D">
        <w:rPr>
          <w:rFonts w:ascii="Times New Roman" w:hAnsi="Times New Roman"/>
          <w:sz w:val="28"/>
          <w:szCs w:val="28"/>
        </w:rPr>
        <w:t>3</w:t>
      </w:r>
      <w:r w:rsidR="006F231B">
        <w:rPr>
          <w:rFonts w:ascii="Times New Roman" w:hAnsi="Times New Roman"/>
          <w:sz w:val="28"/>
          <w:szCs w:val="28"/>
        </w:rPr>
        <w:t>.1</w:t>
      </w:r>
      <w:r w:rsidR="00C46E4D">
        <w:rPr>
          <w:rFonts w:ascii="Times New Roman" w:hAnsi="Times New Roman"/>
          <w:sz w:val="28"/>
          <w:szCs w:val="28"/>
        </w:rPr>
        <w:t>2</w:t>
      </w:r>
      <w:r w:rsidR="006F231B">
        <w:rPr>
          <w:rFonts w:ascii="Times New Roman" w:hAnsi="Times New Roman"/>
          <w:sz w:val="28"/>
          <w:szCs w:val="28"/>
        </w:rPr>
        <w:t>.20</w:t>
      </w:r>
      <w:r w:rsidR="00C46E4D">
        <w:rPr>
          <w:rFonts w:ascii="Times New Roman" w:hAnsi="Times New Roman"/>
          <w:sz w:val="28"/>
          <w:szCs w:val="28"/>
        </w:rPr>
        <w:t>19 №49-пр</w:t>
      </w:r>
      <w:r w:rsidR="006F231B">
        <w:rPr>
          <w:rFonts w:ascii="Times New Roman" w:hAnsi="Times New Roman"/>
          <w:sz w:val="28"/>
          <w:szCs w:val="28"/>
        </w:rPr>
        <w:t xml:space="preserve"> года.</w:t>
      </w:r>
    </w:p>
    <w:p w:rsidR="007D78A0" w:rsidRDefault="007D78A0"/>
    <w:sectPr w:rsidR="007D7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1BB"/>
    <w:rsid w:val="003B4A8E"/>
    <w:rsid w:val="006F231B"/>
    <w:rsid w:val="007951BB"/>
    <w:rsid w:val="007D78A0"/>
    <w:rsid w:val="00C46E4D"/>
    <w:rsid w:val="00EC2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A8E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4A8E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uiPriority w:val="22"/>
    <w:qFormat/>
    <w:rsid w:val="003B4A8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A8E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4A8E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uiPriority w:val="22"/>
    <w:qFormat/>
    <w:rsid w:val="003B4A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Поляринова Людмила Петровна</dc:creator>
  <cp:lastModifiedBy>Поляринова Людмила Петровна</cp:lastModifiedBy>
  <cp:revision>2</cp:revision>
  <dcterms:created xsi:type="dcterms:W3CDTF">2021-11-18T07:42:00Z</dcterms:created>
  <dcterms:modified xsi:type="dcterms:W3CDTF">2021-11-18T07:42:00Z</dcterms:modified>
</cp:coreProperties>
</file>